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3"/>
        <w:ind w:left="33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3729990</wp:posOffset>
            </wp:positionH>
            <wp:positionV relativeFrom="paragraph">
              <wp:posOffset>5569</wp:posOffset>
            </wp:positionV>
            <wp:extent cx="3557269" cy="8794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269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78F34"/>
          <w:sz w:val="20"/>
        </w:rPr>
        <w:t>T: </w:t>
      </w:r>
      <w:r>
        <w:rPr>
          <w:color w:val="778F34"/>
          <w:sz w:val="20"/>
        </w:rPr>
        <w:t>020 8998 2479</w:t>
      </w:r>
    </w:p>
    <w:p>
      <w:pPr>
        <w:spacing w:line="245" w:lineRule="exact" w:before="4"/>
        <w:ind w:left="330" w:right="0" w:firstLine="0"/>
        <w:jc w:val="left"/>
        <w:rPr>
          <w:sz w:val="20"/>
        </w:rPr>
      </w:pPr>
      <w:r>
        <w:rPr>
          <w:b/>
          <w:color w:val="778F34"/>
          <w:sz w:val="20"/>
        </w:rPr>
        <w:t>E: </w:t>
      </w:r>
      <w:hyperlink r:id="rId6">
        <w:r>
          <w:rPr>
            <w:color w:val="778F34"/>
            <w:sz w:val="20"/>
          </w:rPr>
          <w:t>office@woodlands.ealing.sch.uk</w:t>
        </w:r>
      </w:hyperlink>
    </w:p>
    <w:p>
      <w:pPr>
        <w:spacing w:line="245" w:lineRule="exact" w:before="0"/>
        <w:ind w:left="330" w:right="0" w:firstLine="0"/>
        <w:jc w:val="left"/>
        <w:rPr>
          <w:sz w:val="20"/>
        </w:rPr>
      </w:pPr>
      <w:r>
        <w:rPr>
          <w:b/>
          <w:color w:val="778F34"/>
          <w:sz w:val="20"/>
        </w:rPr>
        <w:t>W: </w:t>
      </w:r>
      <w:hyperlink r:id="rId7">
        <w:r>
          <w:rPr>
            <w:color w:val="778F34"/>
            <w:sz w:val="20"/>
          </w:rPr>
          <w:t>www.woodlands.ealing.sch.uk</w:t>
        </w:r>
      </w:hyperlink>
    </w:p>
    <w:p>
      <w:pPr>
        <w:pStyle w:val="BodyText"/>
        <w:spacing w:before="11"/>
        <w:rPr>
          <w:sz w:val="19"/>
        </w:rPr>
      </w:pPr>
    </w:p>
    <w:p>
      <w:pPr>
        <w:spacing w:before="0"/>
        <w:ind w:left="330" w:right="0" w:firstLine="0"/>
        <w:jc w:val="left"/>
        <w:rPr>
          <w:b/>
          <w:sz w:val="20"/>
        </w:rPr>
      </w:pPr>
      <w:r>
        <w:rPr/>
        <w:pict>
          <v:shape style="position:absolute;margin-left:27.299999pt;margin-top:19.988569pt;width:541.1pt;height:.1pt;mso-position-horizontal-relative:page;mso-position-vertical-relative:paragraph;z-index:-251658240;mso-wrap-distance-left:0;mso-wrap-distance-right:0" coordorigin="546,400" coordsize="10822,0" path="m546,400l11368,400e" filled="false" stroked="true" strokeweight="2pt" strokecolor="#9bba58">
            <v:path arrowok="t"/>
            <v:stroke dashstyle="solid"/>
            <w10:wrap type="topAndBottom"/>
          </v:shape>
        </w:pict>
      </w:r>
      <w:r>
        <w:rPr>
          <w:b/>
          <w:color w:val="778F34"/>
          <w:sz w:val="20"/>
        </w:rPr>
        <w:t>Woodlands Academy, Hathaway Gardens, W13 0DH</w:t>
      </w:r>
    </w:p>
    <w:p>
      <w:pPr>
        <w:pStyle w:val="BodyText"/>
        <w:rPr>
          <w:b/>
          <w:sz w:val="15"/>
        </w:rPr>
      </w:pPr>
    </w:p>
    <w:p>
      <w:pPr>
        <w:tabs>
          <w:tab w:pos="8052" w:val="left" w:leader="none"/>
        </w:tabs>
        <w:spacing w:before="98"/>
        <w:ind w:left="330" w:right="0" w:firstLine="0"/>
        <w:jc w:val="left"/>
        <w:rPr>
          <w:sz w:val="28"/>
        </w:rPr>
      </w:pPr>
      <w:r>
        <w:rPr>
          <w:b/>
          <w:color w:val="778F34"/>
          <w:sz w:val="20"/>
        </w:rPr>
        <w:t>Head of School: Ms</w:t>
      </w:r>
      <w:r>
        <w:rPr>
          <w:b/>
          <w:color w:val="778F34"/>
          <w:spacing w:val="-14"/>
          <w:sz w:val="20"/>
        </w:rPr>
        <w:t> </w:t>
      </w:r>
      <w:r>
        <w:rPr>
          <w:b/>
          <w:color w:val="778F34"/>
          <w:sz w:val="20"/>
        </w:rPr>
        <w:t>Harinder</w:t>
      </w:r>
      <w:r>
        <w:rPr>
          <w:b/>
          <w:color w:val="778F34"/>
          <w:spacing w:val="-2"/>
          <w:sz w:val="20"/>
        </w:rPr>
        <w:t> </w:t>
      </w:r>
      <w:r>
        <w:rPr>
          <w:b/>
          <w:color w:val="778F34"/>
          <w:sz w:val="20"/>
        </w:rPr>
        <w:t>Rana</w:t>
        <w:tab/>
      </w:r>
      <w:r>
        <w:rPr>
          <w:color w:val="778F34"/>
          <w:sz w:val="28"/>
        </w:rPr>
        <w:t>Together </w:t>
      </w:r>
      <w:r>
        <w:rPr>
          <w:color w:val="778F34"/>
          <w:spacing w:val="-5"/>
          <w:sz w:val="28"/>
        </w:rPr>
        <w:t>We</w:t>
      </w:r>
      <w:r>
        <w:rPr>
          <w:color w:val="778F34"/>
          <w:spacing w:val="6"/>
          <w:sz w:val="28"/>
        </w:rPr>
        <w:t> </w:t>
      </w:r>
      <w:r>
        <w:rPr>
          <w:color w:val="778F34"/>
          <w:sz w:val="28"/>
        </w:rPr>
        <w:t>Achieve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02"/>
        <w:ind w:left="1741" w:right="2462" w:firstLine="0"/>
        <w:jc w:val="center"/>
        <w:rPr>
          <w:b/>
          <w:sz w:val="32"/>
        </w:rPr>
      </w:pPr>
      <w:r>
        <w:rPr>
          <w:b/>
          <w:sz w:val="32"/>
        </w:rPr>
        <w:t>Full Time Nursery Place - Parental Agreement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BodyText"/>
        <w:ind w:left="330" w:right="1150"/>
      </w:pPr>
      <w:r>
        <w:rPr/>
        <w:t>Your child will be cared for by Woodlands Academy between the hours of 8.45 a.m. and 3.15 p.m. It is important that parents/carers read and the following agreement.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3" w:after="0"/>
        <w:ind w:left="532" w:right="0" w:hanging="203"/>
        <w:jc w:val="left"/>
        <w:rPr>
          <w:sz w:val="23"/>
        </w:rPr>
      </w:pPr>
      <w:r>
        <w:rPr>
          <w:sz w:val="23"/>
        </w:rPr>
        <w:t>A completed application form and deposit are required to secure your child’s</w:t>
      </w:r>
      <w:r>
        <w:rPr>
          <w:spacing w:val="-26"/>
          <w:sz w:val="23"/>
        </w:rPr>
        <w:t> </w:t>
      </w:r>
      <w:r>
        <w:rPr>
          <w:sz w:val="23"/>
        </w:rPr>
        <w:t>place.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0" w:after="0"/>
        <w:ind w:left="690" w:right="1118" w:hanging="360"/>
        <w:jc w:val="both"/>
        <w:rPr>
          <w:sz w:val="23"/>
        </w:rPr>
      </w:pPr>
      <w:r>
        <w:rPr>
          <w:sz w:val="23"/>
        </w:rPr>
        <w:t>Children </w:t>
      </w:r>
      <w:r>
        <w:rPr>
          <w:spacing w:val="-4"/>
          <w:sz w:val="23"/>
        </w:rPr>
        <w:t>who </w:t>
      </w:r>
      <w:r>
        <w:rPr>
          <w:sz w:val="23"/>
        </w:rPr>
        <w:t>attend Nursery on a full-time basis will be cared for </w:t>
      </w:r>
      <w:r>
        <w:rPr>
          <w:spacing w:val="-2"/>
          <w:sz w:val="23"/>
        </w:rPr>
        <w:t>within </w:t>
      </w:r>
      <w:r>
        <w:rPr>
          <w:sz w:val="23"/>
        </w:rPr>
        <w:t>the nursery setting and </w:t>
      </w:r>
      <w:r>
        <w:rPr>
          <w:spacing w:val="-2"/>
          <w:sz w:val="23"/>
        </w:rPr>
        <w:t>within </w:t>
      </w:r>
      <w:r>
        <w:rPr>
          <w:sz w:val="23"/>
        </w:rPr>
        <w:t>the main</w:t>
      </w:r>
      <w:r>
        <w:rPr>
          <w:spacing w:val="2"/>
          <w:sz w:val="23"/>
        </w:rPr>
        <w:t> </w:t>
      </w:r>
      <w:r>
        <w:rPr>
          <w:sz w:val="23"/>
        </w:rPr>
        <w:t>school.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897"/>
        <w:jc w:val="both"/>
      </w:pPr>
      <w:r>
        <w:rPr/>
        <w:t>8.45 a.m. – 11.45 a.m. Children will attend morning nursery</w:t>
      </w:r>
    </w:p>
    <w:p>
      <w:pPr>
        <w:pStyle w:val="BodyText"/>
        <w:spacing w:before="121"/>
        <w:ind w:left="897"/>
        <w:jc w:val="both"/>
      </w:pPr>
      <w:r>
        <w:rPr/>
        <w:t>11.45 a.m. – 12.45 p.m. Children will have lunch in the main school and return to</w:t>
      </w:r>
    </w:p>
    <w:p>
      <w:pPr>
        <w:pStyle w:val="BodyText"/>
        <w:spacing w:before="1"/>
        <w:ind w:left="3927"/>
        <w:jc w:val="both"/>
      </w:pPr>
      <w:r>
        <w:rPr/>
        <w:t>the nursery</w:t>
      </w:r>
    </w:p>
    <w:p>
      <w:pPr>
        <w:pStyle w:val="BodyText"/>
        <w:spacing w:before="121"/>
        <w:ind w:left="897"/>
        <w:jc w:val="both"/>
      </w:pPr>
      <w:r>
        <w:rPr/>
        <w:t>12.45 p.m. – 3.15 p.m. Children will attend afternoon nursery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117" w:after="0"/>
        <w:ind w:left="690" w:right="1108" w:hanging="360"/>
        <w:jc w:val="both"/>
        <w:rPr>
          <w:sz w:val="23"/>
        </w:rPr>
      </w:pPr>
      <w:r>
        <w:rPr>
          <w:sz w:val="23"/>
        </w:rPr>
        <w:t>School finishes at 3.15pm. There will be a late collection charge of £15 for every 15 minutes or part thereof, after 3.30pm. Parents/carers are asked </w:t>
      </w:r>
      <w:r>
        <w:rPr>
          <w:spacing w:val="-4"/>
          <w:sz w:val="23"/>
        </w:rPr>
        <w:t>to </w:t>
      </w:r>
      <w:r>
        <w:rPr>
          <w:sz w:val="23"/>
        </w:rPr>
        <w:t>inform us if they are going to be late collecting their child or of any changes with </w:t>
      </w:r>
      <w:r>
        <w:rPr>
          <w:spacing w:val="-3"/>
          <w:sz w:val="23"/>
        </w:rPr>
        <w:t>the </w:t>
      </w:r>
      <w:r>
        <w:rPr>
          <w:sz w:val="23"/>
        </w:rPr>
        <w:t>collection of their child, this can be done by telephone. If </w:t>
      </w:r>
      <w:r>
        <w:rPr>
          <w:spacing w:val="-3"/>
          <w:sz w:val="23"/>
        </w:rPr>
        <w:t>you </w:t>
      </w:r>
      <w:r>
        <w:rPr>
          <w:sz w:val="23"/>
        </w:rPr>
        <w:t>child </w:t>
      </w:r>
      <w:r>
        <w:rPr>
          <w:spacing w:val="2"/>
          <w:sz w:val="23"/>
        </w:rPr>
        <w:t>is </w:t>
      </w:r>
      <w:r>
        <w:rPr>
          <w:sz w:val="23"/>
        </w:rPr>
        <w:t>not collected by 3.45 p.m. and no contact has been made, then </w:t>
      </w:r>
      <w:r>
        <w:rPr>
          <w:spacing w:val="-3"/>
          <w:sz w:val="23"/>
        </w:rPr>
        <w:t>the </w:t>
      </w:r>
      <w:r>
        <w:rPr>
          <w:sz w:val="23"/>
        </w:rPr>
        <w:t>appropriate authorities will be  contacted, this could include </w:t>
      </w:r>
      <w:r>
        <w:rPr>
          <w:spacing w:val="-3"/>
          <w:sz w:val="23"/>
        </w:rPr>
        <w:t>the </w:t>
      </w:r>
      <w:r>
        <w:rPr>
          <w:sz w:val="23"/>
        </w:rPr>
        <w:t>Police or Social</w:t>
      </w:r>
      <w:r>
        <w:rPr>
          <w:spacing w:val="-2"/>
          <w:sz w:val="23"/>
        </w:rPr>
        <w:t> </w:t>
      </w:r>
      <w:r>
        <w:rPr>
          <w:sz w:val="23"/>
        </w:rPr>
        <w:t>Services.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0" w:after="0"/>
        <w:ind w:left="690" w:right="1113" w:hanging="360"/>
        <w:jc w:val="both"/>
        <w:rPr>
          <w:sz w:val="23"/>
        </w:rPr>
      </w:pPr>
      <w:r>
        <w:rPr>
          <w:sz w:val="23"/>
        </w:rPr>
        <w:t>If any person other </w:t>
      </w:r>
      <w:r>
        <w:rPr>
          <w:spacing w:val="-3"/>
          <w:sz w:val="23"/>
        </w:rPr>
        <w:t>than </w:t>
      </w:r>
      <w:r>
        <w:rPr>
          <w:sz w:val="23"/>
        </w:rPr>
        <w:t>a parent/carer is collecting your child </w:t>
      </w:r>
      <w:r>
        <w:rPr>
          <w:spacing w:val="-3"/>
          <w:sz w:val="23"/>
        </w:rPr>
        <w:t>the </w:t>
      </w:r>
      <w:r>
        <w:rPr>
          <w:sz w:val="23"/>
        </w:rPr>
        <w:t>school </w:t>
      </w:r>
      <w:r>
        <w:rPr>
          <w:b/>
          <w:sz w:val="23"/>
        </w:rPr>
        <w:t>must </w:t>
      </w:r>
      <w:r>
        <w:rPr>
          <w:sz w:val="23"/>
        </w:rPr>
        <w:t>be informed and this person will be required to give us </w:t>
      </w:r>
      <w:r>
        <w:rPr>
          <w:spacing w:val="-3"/>
          <w:sz w:val="23"/>
        </w:rPr>
        <w:t>the </w:t>
      </w:r>
      <w:r>
        <w:rPr>
          <w:sz w:val="23"/>
        </w:rPr>
        <w:t>password stated on the child’s registration form. If </w:t>
      </w:r>
      <w:r>
        <w:rPr>
          <w:spacing w:val="-3"/>
          <w:sz w:val="23"/>
        </w:rPr>
        <w:t>we </w:t>
      </w:r>
      <w:r>
        <w:rPr>
          <w:sz w:val="23"/>
        </w:rPr>
        <w:t>are not informed </w:t>
      </w:r>
      <w:r>
        <w:rPr>
          <w:spacing w:val="-5"/>
          <w:sz w:val="23"/>
        </w:rPr>
        <w:t>we </w:t>
      </w:r>
      <w:r>
        <w:rPr>
          <w:sz w:val="23"/>
        </w:rPr>
        <w:t>will contact </w:t>
      </w:r>
      <w:r>
        <w:rPr>
          <w:spacing w:val="-3"/>
          <w:sz w:val="23"/>
        </w:rPr>
        <w:t>the </w:t>
      </w:r>
      <w:r>
        <w:rPr>
          <w:sz w:val="23"/>
        </w:rPr>
        <w:t>parent/carer by telephone before allowing the child </w:t>
      </w:r>
      <w:r>
        <w:rPr>
          <w:spacing w:val="-4"/>
          <w:sz w:val="23"/>
        </w:rPr>
        <w:t>to </w:t>
      </w:r>
      <w:r>
        <w:rPr>
          <w:sz w:val="23"/>
        </w:rPr>
        <w:t>leave. All children must be collected by a responsible person, over the age of 16 and signed</w:t>
      </w:r>
      <w:r>
        <w:rPr>
          <w:spacing w:val="-18"/>
          <w:sz w:val="23"/>
        </w:rPr>
        <w:t> </w:t>
      </w:r>
      <w:r>
        <w:rPr>
          <w:sz w:val="23"/>
        </w:rPr>
        <w:t>out.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690" w:right="1127" w:hanging="360"/>
        <w:jc w:val="both"/>
        <w:rPr>
          <w:sz w:val="23"/>
        </w:rPr>
      </w:pPr>
      <w:r>
        <w:rPr>
          <w:sz w:val="23"/>
        </w:rPr>
        <w:t>Please remember that the payment policy must be strictly adhered to. Fees may be paid in advance by cash, or cheque made payable </w:t>
      </w:r>
      <w:r>
        <w:rPr>
          <w:spacing w:val="-4"/>
          <w:sz w:val="23"/>
        </w:rPr>
        <w:t>to </w:t>
      </w:r>
      <w:r>
        <w:rPr>
          <w:sz w:val="23"/>
        </w:rPr>
        <w:t>Woodlands</w:t>
      </w:r>
      <w:r>
        <w:rPr>
          <w:spacing w:val="-20"/>
          <w:sz w:val="23"/>
        </w:rPr>
        <w:t> </w:t>
      </w:r>
      <w:r>
        <w:rPr>
          <w:sz w:val="23"/>
        </w:rPr>
        <w:t>Academy.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1" w:after="0"/>
        <w:ind w:left="690" w:right="1114" w:hanging="360"/>
        <w:jc w:val="both"/>
        <w:rPr>
          <w:sz w:val="23"/>
        </w:rPr>
      </w:pPr>
      <w:r>
        <w:rPr>
          <w:sz w:val="23"/>
        </w:rPr>
        <w:t>One month’s notice is required if </w:t>
      </w:r>
      <w:r>
        <w:rPr>
          <w:spacing w:val="-3"/>
          <w:sz w:val="23"/>
        </w:rPr>
        <w:t>you </w:t>
      </w:r>
      <w:r>
        <w:rPr>
          <w:sz w:val="23"/>
        </w:rPr>
        <w:t>wish </w:t>
      </w:r>
      <w:r>
        <w:rPr>
          <w:spacing w:val="-4"/>
          <w:sz w:val="23"/>
        </w:rPr>
        <w:t>to </w:t>
      </w:r>
      <w:r>
        <w:rPr>
          <w:sz w:val="23"/>
        </w:rPr>
        <w:t>cancel your child’s attendance at full time nursery. If a child leaves prior to the end of </w:t>
      </w:r>
      <w:r>
        <w:rPr>
          <w:spacing w:val="-3"/>
          <w:sz w:val="23"/>
        </w:rPr>
        <w:t>the </w:t>
      </w:r>
      <w:r>
        <w:rPr>
          <w:sz w:val="23"/>
        </w:rPr>
        <w:t>notice period, fees are </w:t>
      </w:r>
      <w:r>
        <w:rPr>
          <w:spacing w:val="2"/>
          <w:sz w:val="23"/>
        </w:rPr>
        <w:t>non- </w:t>
      </w:r>
      <w:r>
        <w:rPr>
          <w:sz w:val="23"/>
        </w:rPr>
        <w:t>refundable.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669" w:right="1151" w:hanging="360"/>
        <w:jc w:val="both"/>
        <w:rPr>
          <w:sz w:val="23"/>
        </w:rPr>
      </w:pPr>
      <w:r>
        <w:rPr>
          <w:sz w:val="23"/>
        </w:rPr>
        <w:t>The school reserves the right to terminate </w:t>
      </w:r>
      <w:r>
        <w:rPr>
          <w:spacing w:val="-3"/>
          <w:sz w:val="23"/>
        </w:rPr>
        <w:t>the </w:t>
      </w:r>
      <w:r>
        <w:rPr>
          <w:sz w:val="23"/>
        </w:rPr>
        <w:t>agreement with immediate effect in case of non-payment of</w:t>
      </w:r>
      <w:r>
        <w:rPr>
          <w:spacing w:val="-7"/>
          <w:sz w:val="23"/>
        </w:rPr>
        <w:t> </w:t>
      </w:r>
      <w:r>
        <w:rPr>
          <w:sz w:val="23"/>
        </w:rPr>
        <w:t>fees.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305655</wp:posOffset>
            </wp:positionH>
            <wp:positionV relativeFrom="paragraph">
              <wp:posOffset>298576</wp:posOffset>
            </wp:positionV>
            <wp:extent cx="704373" cy="72094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373" cy="72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1211837</wp:posOffset>
            </wp:positionH>
            <wp:positionV relativeFrom="paragraph">
              <wp:posOffset>312578</wp:posOffset>
            </wp:positionV>
            <wp:extent cx="687856" cy="6878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56" cy="68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2109702</wp:posOffset>
            </wp:positionH>
            <wp:positionV relativeFrom="paragraph">
              <wp:posOffset>300082</wp:posOffset>
            </wp:positionV>
            <wp:extent cx="704373" cy="704373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373" cy="704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3017385</wp:posOffset>
            </wp:positionH>
            <wp:positionV relativeFrom="paragraph">
              <wp:posOffset>416944</wp:posOffset>
            </wp:positionV>
            <wp:extent cx="687807" cy="58007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07" cy="58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3856754</wp:posOffset>
            </wp:positionH>
            <wp:positionV relativeFrom="paragraph">
              <wp:posOffset>537936</wp:posOffset>
            </wp:positionV>
            <wp:extent cx="861676" cy="447484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76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6538961</wp:posOffset>
            </wp:positionH>
            <wp:positionV relativeFrom="paragraph">
              <wp:posOffset>208542</wp:posOffset>
            </wp:positionV>
            <wp:extent cx="555236" cy="729234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36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1900" w:h="16840"/>
          <w:pgMar w:top="500" w:bottom="280" w:left="380" w:right="320"/>
        </w:sectPr>
      </w:pP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76" w:after="0"/>
        <w:ind w:left="690" w:right="1122" w:hanging="360"/>
        <w:jc w:val="both"/>
        <w:rPr>
          <w:sz w:val="23"/>
        </w:rPr>
      </w:pPr>
      <w:r>
        <w:rPr>
          <w:sz w:val="23"/>
        </w:rPr>
        <w:t>Parents and child are expected to adhere </w:t>
      </w:r>
      <w:r>
        <w:rPr>
          <w:spacing w:val="-4"/>
          <w:sz w:val="23"/>
        </w:rPr>
        <w:t>to </w:t>
      </w:r>
      <w:r>
        <w:rPr>
          <w:sz w:val="23"/>
        </w:rPr>
        <w:t>all school policies and procedures, copies can be found on </w:t>
      </w:r>
      <w:r>
        <w:rPr>
          <w:spacing w:val="-3"/>
          <w:sz w:val="23"/>
        </w:rPr>
        <w:t>the </w:t>
      </w:r>
      <w:r>
        <w:rPr>
          <w:sz w:val="23"/>
        </w:rPr>
        <w:t>school</w:t>
      </w:r>
      <w:r>
        <w:rPr>
          <w:spacing w:val="6"/>
          <w:sz w:val="23"/>
        </w:rPr>
        <w:t> </w:t>
      </w:r>
      <w:r>
        <w:rPr>
          <w:sz w:val="23"/>
        </w:rPr>
        <w:t>website.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0" w:after="0"/>
        <w:ind w:left="690" w:right="1113" w:hanging="360"/>
        <w:jc w:val="both"/>
        <w:rPr>
          <w:sz w:val="23"/>
        </w:rPr>
      </w:pPr>
      <w:r>
        <w:rPr>
          <w:sz w:val="23"/>
        </w:rPr>
        <w:t>You are advised </w:t>
      </w:r>
      <w:r>
        <w:rPr>
          <w:spacing w:val="-4"/>
          <w:sz w:val="23"/>
        </w:rPr>
        <w:t>to </w:t>
      </w:r>
      <w:r>
        <w:rPr>
          <w:sz w:val="23"/>
        </w:rPr>
        <w:t>mark your child’s clothing with their name. Children will have access </w:t>
      </w:r>
      <w:r>
        <w:rPr>
          <w:spacing w:val="-4"/>
          <w:sz w:val="23"/>
        </w:rPr>
        <w:t>to </w:t>
      </w:r>
      <w:r>
        <w:rPr>
          <w:spacing w:val="-3"/>
          <w:sz w:val="23"/>
        </w:rPr>
        <w:t>the </w:t>
      </w:r>
      <w:r>
        <w:rPr>
          <w:sz w:val="23"/>
        </w:rPr>
        <w:t>outside play areas at all </w:t>
      </w:r>
      <w:r>
        <w:rPr>
          <w:spacing w:val="-3"/>
          <w:sz w:val="23"/>
        </w:rPr>
        <w:t>times </w:t>
      </w:r>
      <w:r>
        <w:rPr>
          <w:sz w:val="23"/>
        </w:rPr>
        <w:t>and also </w:t>
      </w:r>
      <w:r>
        <w:rPr>
          <w:spacing w:val="-4"/>
          <w:sz w:val="23"/>
        </w:rPr>
        <w:t>to </w:t>
      </w:r>
      <w:r>
        <w:rPr>
          <w:spacing w:val="2"/>
          <w:sz w:val="23"/>
        </w:rPr>
        <w:t>messy </w:t>
      </w:r>
      <w:r>
        <w:rPr>
          <w:sz w:val="23"/>
        </w:rPr>
        <w:t>play activities. Please ensure that they have suitable </w:t>
      </w:r>
      <w:r>
        <w:rPr>
          <w:spacing w:val="-3"/>
          <w:sz w:val="23"/>
        </w:rPr>
        <w:t>clothing </w:t>
      </w:r>
      <w:r>
        <w:rPr>
          <w:sz w:val="23"/>
        </w:rPr>
        <w:t>and footwear for indoor and outdoor</w:t>
      </w:r>
      <w:r>
        <w:rPr>
          <w:spacing w:val="-15"/>
          <w:sz w:val="23"/>
        </w:rPr>
        <w:t> </w:t>
      </w:r>
      <w:r>
        <w:rPr>
          <w:sz w:val="23"/>
        </w:rPr>
        <w:t>play.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1" w:after="0"/>
        <w:ind w:left="690" w:right="1113" w:hanging="360"/>
        <w:jc w:val="both"/>
        <w:rPr>
          <w:sz w:val="23"/>
        </w:rPr>
      </w:pPr>
      <w:r>
        <w:rPr>
          <w:sz w:val="23"/>
        </w:rPr>
        <w:t>If you need to contact the School between </w:t>
      </w:r>
      <w:r>
        <w:rPr>
          <w:spacing w:val="-3"/>
          <w:sz w:val="23"/>
        </w:rPr>
        <w:t>the </w:t>
      </w:r>
      <w:r>
        <w:rPr>
          <w:sz w:val="23"/>
        </w:rPr>
        <w:t>hours of 4.30p.m. and 6.00p.m please call on 07506</w:t>
      </w:r>
      <w:r>
        <w:rPr>
          <w:spacing w:val="2"/>
          <w:sz w:val="23"/>
        </w:rPr>
        <w:t> </w:t>
      </w:r>
      <w:r>
        <w:rPr>
          <w:sz w:val="23"/>
        </w:rPr>
        <w:t>184410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0" w:after="0"/>
        <w:ind w:left="690" w:right="1126" w:hanging="360"/>
        <w:jc w:val="both"/>
        <w:rPr>
          <w:sz w:val="23"/>
        </w:rPr>
      </w:pPr>
      <w:r>
        <w:rPr>
          <w:sz w:val="23"/>
        </w:rPr>
        <w:t>The Nursery is only open during term time; dates are available via </w:t>
      </w:r>
      <w:r>
        <w:rPr>
          <w:spacing w:val="-3"/>
          <w:sz w:val="23"/>
        </w:rPr>
        <w:t>the </w:t>
      </w:r>
      <w:r>
        <w:rPr>
          <w:sz w:val="23"/>
        </w:rPr>
        <w:t>school website </w:t>
      </w:r>
      <w:hyperlink r:id="rId7">
        <w:r>
          <w:rPr>
            <w:sz w:val="23"/>
          </w:rPr>
          <w:t>www.woodlands.ealing.sch.uk </w:t>
        </w:r>
      </w:hyperlink>
      <w:r>
        <w:rPr>
          <w:sz w:val="23"/>
        </w:rPr>
        <w:t>and are published on our school calendar </w:t>
      </w:r>
      <w:r>
        <w:rPr>
          <w:spacing w:val="-3"/>
          <w:sz w:val="23"/>
        </w:rPr>
        <w:t>which </w:t>
      </w:r>
      <w:r>
        <w:rPr>
          <w:sz w:val="23"/>
        </w:rPr>
        <w:t>is given to parents during </w:t>
      </w:r>
      <w:r>
        <w:rPr>
          <w:spacing w:val="-3"/>
          <w:sz w:val="23"/>
        </w:rPr>
        <w:t>the </w:t>
      </w:r>
      <w:r>
        <w:rPr>
          <w:sz w:val="23"/>
        </w:rPr>
        <w:t>summer term.</w:t>
      </w:r>
    </w:p>
    <w:p>
      <w:pPr>
        <w:pStyle w:val="BodyText"/>
      </w:pPr>
    </w:p>
    <w:p>
      <w:pPr>
        <w:pStyle w:val="BodyText"/>
        <w:ind w:left="330" w:right="2101"/>
      </w:pPr>
      <w:r>
        <w:rPr/>
        <w:t>Please sign and return one copy of the agreement prior along with your child’s completed application form.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330" w:right="1150"/>
      </w:pPr>
      <w:r>
        <w:rPr/>
        <w:t>I have read and understand this parental agreement and payment policy and agree to be bound by them:</w:t>
      </w:r>
    </w:p>
    <w:p>
      <w:pPr>
        <w:pStyle w:val="BodyText"/>
        <w:spacing w:before="3"/>
      </w:pPr>
    </w:p>
    <w:p>
      <w:pPr>
        <w:pStyle w:val="BodyText"/>
        <w:tabs>
          <w:tab w:pos="6075" w:val="left" w:leader="none"/>
        </w:tabs>
        <w:ind w:left="330"/>
      </w:pPr>
      <w:r>
        <w:rPr/>
        <w:t>Signature of</w:t>
      </w:r>
      <w:r>
        <w:rPr>
          <w:spacing w:val="-19"/>
        </w:rPr>
        <w:t> </w:t>
      </w:r>
      <w:r>
        <w:rPr/>
        <w:t>Parent/Carer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6109" w:val="left" w:leader="none"/>
        </w:tabs>
        <w:ind w:left="330"/>
      </w:pPr>
      <w:r>
        <w:rPr/>
        <w:t>Print</w:t>
      </w:r>
      <w:r>
        <w:rPr>
          <w:spacing w:val="-8"/>
        </w:rPr>
        <w:t> </w:t>
      </w:r>
      <w:r>
        <w:rPr/>
        <w:t>Name: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6018" w:val="left" w:leader="none"/>
        </w:tabs>
        <w:ind w:left="330"/>
      </w:pPr>
      <w:r>
        <w:rPr/>
        <w:t>Date: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4756" w:val="left" w:leader="none"/>
        </w:tabs>
        <w:ind w:left="330"/>
        <w:rPr>
          <w:rFonts w:ascii="Times New Roman" w:hAnsi="Times New Roman"/>
        </w:rPr>
      </w:pPr>
      <w:r>
        <w:rPr>
          <w:rFonts w:ascii="Cambria" w:hAnsi="Cambria"/>
        </w:rPr>
        <w:t>Child’s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Name:</w:t>
      </w:r>
      <w:r>
        <w:rPr>
          <w:rFonts w:ascii="Cambria" w:hAnsi="Cambria"/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sectPr>
      <w:pgSz w:w="11900" w:h="16840"/>
      <w:pgMar w:top="860" w:bottom="28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90" w:hanging="202"/>
      </w:pPr>
      <w:rPr>
        <w:rFonts w:hint="default" w:ascii="Century Gothic" w:hAnsi="Century Gothic" w:eastAsia="Century Gothic" w:cs="Century Gothic"/>
        <w:w w:val="100"/>
        <w:sz w:val="23"/>
        <w:szCs w:val="23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49" w:hanging="202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99" w:hanging="202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849" w:hanging="202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899" w:hanging="202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949" w:hanging="202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999" w:hanging="202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049" w:hanging="202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099" w:hanging="20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3"/>
      <w:szCs w:val="23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690" w:right="1113" w:hanging="360"/>
      <w:jc w:val="both"/>
    </w:pPr>
    <w:rPr>
      <w:rFonts w:ascii="Century Gothic" w:hAnsi="Century Gothic" w:eastAsia="Century Gothic" w:cs="Century Gothic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ffice@woodlands.ealing.sch.uk" TargetMode="External"/><Relationship Id="rId7" Type="http://schemas.openxmlformats.org/officeDocument/2006/relationships/hyperlink" Target="http://www.woodlands.ealing.sch.uk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Thompson</dc:creator>
  <dcterms:created xsi:type="dcterms:W3CDTF">2020-07-07T07:55:09Z</dcterms:created>
  <dcterms:modified xsi:type="dcterms:W3CDTF">2020-07-07T07:55:09Z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2020-07-07T00:00:00Z</vt:filetime>
  </property>
</Properties>
</file>